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20F12053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14C32" w:rsidRPr="00814C32">
              <w:rPr>
                <w:rFonts w:ascii="Tahoma" w:hAnsi="Tahoma" w:cs="Tahoma"/>
                <w:i w:val="0"/>
                <w:iCs w:val="0"/>
                <w:color w:val="auto"/>
              </w:rPr>
              <w:t xml:space="preserve">Miguel Eugenio Reyes </w:t>
            </w:r>
            <w:proofErr w:type="spellStart"/>
            <w:r w:rsidR="00814C32" w:rsidRPr="00814C32">
              <w:rPr>
                <w:rFonts w:ascii="Tahoma" w:hAnsi="Tahoma" w:cs="Tahoma"/>
                <w:i w:val="0"/>
                <w:iCs w:val="0"/>
                <w:color w:val="auto"/>
              </w:rPr>
              <w:t>Nevarez</w:t>
            </w:r>
            <w:proofErr w:type="spellEnd"/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21F96F1" w14:textId="35FF453B" w:rsidR="00814C32" w:rsidRPr="00814C32" w:rsidRDefault="00814C32" w:rsidP="00814C3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Electrónica Industrial</w:t>
            </w:r>
          </w:p>
          <w:p w14:paraId="20EE6F2C" w14:textId="09B13522" w:rsidR="00814C32" w:rsidRPr="00814C32" w:rsidRDefault="00814C32" w:rsidP="00814C3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2013 - 2018</w:t>
            </w:r>
          </w:p>
          <w:p w14:paraId="6D80FCFB" w14:textId="77777777" w:rsidR="00155A56" w:rsidRDefault="00814C32" w:rsidP="00814C3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14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FIME</w:t>
            </w:r>
          </w:p>
          <w:p w14:paraId="12688D69" w14:textId="10E648BC" w:rsidR="00814C32" w:rsidRPr="00CA0767" w:rsidRDefault="00814C32" w:rsidP="00814C3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4A76FEA" w14:textId="35ED3847" w:rsidR="00814C32" w:rsidRPr="00814C32" w:rsidRDefault="00814C32" w:rsidP="00814C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14C32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814C32">
              <w:rPr>
                <w:rFonts w:ascii="Tahoma" w:hAnsi="Tahoma" w:cs="Tahoma"/>
              </w:rPr>
              <w:t>HEINEKEN</w:t>
            </w:r>
          </w:p>
          <w:p w14:paraId="067D4A5D" w14:textId="23029A7B" w:rsidR="00814C32" w:rsidRPr="00814C32" w:rsidRDefault="00814C32" w:rsidP="00814C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14C32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814C32">
              <w:rPr>
                <w:rFonts w:ascii="Tahoma" w:hAnsi="Tahoma" w:cs="Tahoma"/>
              </w:rPr>
              <w:t xml:space="preserve">2024 </w:t>
            </w:r>
          </w:p>
          <w:p w14:paraId="5B08AA22" w14:textId="520DB3DE" w:rsidR="00155A56" w:rsidRDefault="00814C32" w:rsidP="00814C32">
            <w:pPr>
              <w:jc w:val="both"/>
              <w:rPr>
                <w:rFonts w:ascii="Tahoma" w:hAnsi="Tahoma" w:cs="Tahoma"/>
              </w:rPr>
            </w:pPr>
            <w:r w:rsidRPr="00814C32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814C32">
              <w:rPr>
                <w:rFonts w:ascii="Tahoma" w:hAnsi="Tahoma" w:cs="Tahoma"/>
              </w:rPr>
              <w:t>mercadeo</w:t>
            </w:r>
          </w:p>
          <w:p w14:paraId="09F05F26" w14:textId="2D06055E" w:rsidR="00814C32" w:rsidRPr="00AA1544" w:rsidRDefault="00814C32" w:rsidP="00814C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4E50" w14:textId="77777777" w:rsidR="00BA661F" w:rsidRDefault="00BA661F" w:rsidP="00527FC7">
      <w:pPr>
        <w:spacing w:after="0" w:line="240" w:lineRule="auto"/>
      </w:pPr>
      <w:r>
        <w:separator/>
      </w:r>
    </w:p>
  </w:endnote>
  <w:endnote w:type="continuationSeparator" w:id="0">
    <w:p w14:paraId="40508160" w14:textId="77777777" w:rsidR="00BA661F" w:rsidRDefault="00BA66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5EFA" w14:textId="77777777" w:rsidR="00BA661F" w:rsidRDefault="00BA661F" w:rsidP="00527FC7">
      <w:pPr>
        <w:spacing w:after="0" w:line="240" w:lineRule="auto"/>
      </w:pPr>
      <w:r>
        <w:separator/>
      </w:r>
    </w:p>
  </w:footnote>
  <w:footnote w:type="continuationSeparator" w:id="0">
    <w:p w14:paraId="0531FC04" w14:textId="77777777" w:rsidR="00BA661F" w:rsidRDefault="00BA66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661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2025-06-02T05:01:00Z</dcterms:created>
  <dcterms:modified xsi:type="dcterms:W3CDTF">2025-06-02T05:01:00Z</dcterms:modified>
</cp:coreProperties>
</file>